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第一步：打开“企业微信”在工作台中点击“山大学工”进入学工系统；</w:t>
      </w:r>
    </w:p>
    <w:p>
      <w:pPr>
        <w:jc w:val="center"/>
      </w:pPr>
      <w:r>
        <w:drawing>
          <wp:inline distT="0" distB="0" distL="114300" distR="114300">
            <wp:extent cx="2505710" cy="2486025"/>
            <wp:effectExtent l="0" t="0" r="8890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80285" cy="2663825"/>
            <wp:effectExtent l="0" t="0" r="5715" b="317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第二步：进入“学工系统”后找到资助管理中的</w:t>
      </w:r>
      <w:r>
        <w:rPr>
          <w:rFonts w:hint="eastAsia"/>
          <w:lang w:val="en-US" w:eastAsia="zh-CN"/>
        </w:rPr>
        <w:t>“家庭经济困难”点击进入；</w:t>
      </w:r>
    </w:p>
    <w:p>
      <w:pPr>
        <w:jc w:val="center"/>
      </w:pPr>
      <w:r>
        <w:drawing>
          <wp:inline distT="0" distB="0" distL="114300" distR="114300">
            <wp:extent cx="2004060" cy="3687445"/>
            <wp:effectExtent l="0" t="0" r="15240" b="825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368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第三步：在家庭经济困难中选择要申报的学年，首次申报请认真阅读申请须知，并点击“同意并继续申请”按钮；</w:t>
      </w:r>
    </w:p>
    <w:p>
      <w:pPr>
        <w:jc w:val="center"/>
      </w:pPr>
      <w:r>
        <w:drawing>
          <wp:inline distT="0" distB="0" distL="114300" distR="114300">
            <wp:extent cx="2452370" cy="2343785"/>
            <wp:effectExtent l="0" t="0" r="5080" b="1841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80005" cy="2364740"/>
            <wp:effectExtent l="0" t="0" r="10795" b="1651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第四步：进入申请页面，请认真填写每项内容，确保准确无误后点击“申请”按钮；</w:t>
      </w:r>
    </w:p>
    <w:p>
      <w:pPr>
        <w:jc w:val="left"/>
      </w:pPr>
      <w:r>
        <w:drawing>
          <wp:inline distT="0" distB="0" distL="114300" distR="114300">
            <wp:extent cx="2504440" cy="4448810"/>
            <wp:effectExtent l="0" t="0" r="10160" b="8890"/>
            <wp:docPr id="1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444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96185" cy="4464050"/>
            <wp:effectExtent l="0" t="0" r="18415" b="1270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446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第五步：最后点击“下载申请表”，打印并上交辅</w:t>
      </w:r>
      <w:bookmarkStart w:id="0" w:name="_GoBack"/>
      <w:bookmarkEnd w:id="0"/>
      <w:r>
        <w:rPr>
          <w:rFonts w:hint="eastAsia"/>
          <w:lang w:eastAsia="zh-CN"/>
        </w:rPr>
        <w:t>导员，如果需要修改请点击“我要修改”后重新点击“下载申请表”打印并上交。</w:t>
      </w: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2041525" cy="3619500"/>
            <wp:effectExtent l="0" t="0" r="15875" b="0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415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037840" cy="3582670"/>
            <wp:effectExtent l="0" t="0" r="10160" b="17780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37840" cy="358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51D67"/>
    <w:rsid w:val="0B0E63FC"/>
    <w:rsid w:val="15117C2F"/>
    <w:rsid w:val="17374D47"/>
    <w:rsid w:val="18B24BB8"/>
    <w:rsid w:val="198737F4"/>
    <w:rsid w:val="23990841"/>
    <w:rsid w:val="26AF1580"/>
    <w:rsid w:val="27092108"/>
    <w:rsid w:val="33FA4554"/>
    <w:rsid w:val="3F586D5A"/>
    <w:rsid w:val="56E14647"/>
    <w:rsid w:val="589941BB"/>
    <w:rsid w:val="5EFB60A7"/>
    <w:rsid w:val="6D6D44CF"/>
    <w:rsid w:val="6DEE4E65"/>
    <w:rsid w:val="734F510B"/>
    <w:rsid w:val="740636BB"/>
    <w:rsid w:val="74F00C39"/>
    <w:rsid w:val="7CD62857"/>
    <w:rsid w:val="7DEC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mislei</dc:creator>
  <cp:lastModifiedBy>mislei</cp:lastModifiedBy>
  <dcterms:modified xsi:type="dcterms:W3CDTF">2021-06-01T09:18:44Z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F12692746EE5469AB2A78CEA7EA1C8F8</vt:lpwstr>
  </property>
</Properties>
</file>