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第一步：打开网址http://sdxg.sxu.edu.cn/sems，进入登录页面，登录方式有两种1、企业微信扫码登陆（推荐使用）；2、账号密码登录。</w:t>
      </w:r>
    </w:p>
    <w:p>
      <w:r>
        <w:drawing>
          <wp:inline distT="0" distB="0" distL="114300" distR="114300">
            <wp:extent cx="5273040" cy="2494915"/>
            <wp:effectExtent l="0" t="0" r="381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49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040" cy="2494915"/>
            <wp:effectExtent l="0" t="0" r="381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49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第二步：登录成功后如下图依次点击“精准资助管理”—“家庭经济困难”—“数据导入”</w:t>
      </w:r>
    </w:p>
    <w:p>
      <w:pPr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5269230" cy="2129155"/>
            <wp:effectExtent l="0" t="0" r="7620" b="444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12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第三步：选择要导入的学年，点击导入按钮，选择“点击上传”然后选择学院家庭经济困难学生评定文件（建议：将本学院的所有家庭经济困难学生合并成一个文件统一导入</w:t>
      </w:r>
      <w:bookmarkStart w:id="0" w:name="_GoBack"/>
      <w:bookmarkEnd w:id="0"/>
      <w:r>
        <w:rPr>
          <w:rFonts w:hint="eastAsia"/>
          <w:lang w:eastAsia="zh-CN"/>
        </w:rPr>
        <w:t>）点击“确定”，提示导入成功即完成操作。</w:t>
      </w:r>
    </w:p>
    <w:p>
      <w:r>
        <w:drawing>
          <wp:inline distT="0" distB="0" distL="114300" distR="114300">
            <wp:extent cx="5274310" cy="1126490"/>
            <wp:effectExtent l="0" t="0" r="2540" b="1651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72405" cy="2611755"/>
            <wp:effectExtent l="0" t="0" r="4445" b="1714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61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inline distT="0" distB="0" distL="114300" distR="114300">
            <wp:extent cx="4467225" cy="977900"/>
            <wp:effectExtent l="0" t="0" r="9525" b="1270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rcRect b="49174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第四步：查看并下载</w:t>
      </w:r>
      <w:r>
        <w:rPr>
          <w:rFonts w:hint="eastAsia"/>
          <w:lang w:val="en-US" w:eastAsia="zh-CN"/>
        </w:rPr>
        <w:t>PDF，在信息查询页选择学年点击“查询”按钮即可查询到本学院所有申请家庭经济情况学生信息；在点击“下载pdf”可以下载并打印文件。</w:t>
      </w:r>
    </w:p>
    <w:p>
      <w:r>
        <w:drawing>
          <wp:inline distT="0" distB="0" distL="114300" distR="114300">
            <wp:extent cx="5003165" cy="2797175"/>
            <wp:effectExtent l="0" t="0" r="6985" b="3175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03165" cy="279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262245" cy="958850"/>
            <wp:effectExtent l="0" t="0" r="14605" b="12700"/>
            <wp:docPr id="10" name="图片 10" descr="162262026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622620266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第五步：将文件签字打印盖章后移交学工部。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F7254"/>
    <w:rsid w:val="066F2F8E"/>
    <w:rsid w:val="0DAC1085"/>
    <w:rsid w:val="0DBD02E3"/>
    <w:rsid w:val="12622139"/>
    <w:rsid w:val="12B17010"/>
    <w:rsid w:val="1A741C8F"/>
    <w:rsid w:val="1C24067D"/>
    <w:rsid w:val="262B1B80"/>
    <w:rsid w:val="33390B63"/>
    <w:rsid w:val="40E05BAD"/>
    <w:rsid w:val="557E21DE"/>
    <w:rsid w:val="6D4534C7"/>
    <w:rsid w:val="72134813"/>
    <w:rsid w:val="7646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mislei</dc:creator>
  <cp:lastModifiedBy>mislei</cp:lastModifiedBy>
  <dcterms:modified xsi:type="dcterms:W3CDTF">2021-06-02T08:08:54Z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B608BB5A23FD4EA1B990E4F3BA4D989D</vt:lpwstr>
  </property>
</Properties>
</file>