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153" w:rsidRDefault="00C80B4E" w:rsidP="00DF2146">
      <w:pPr>
        <w:pStyle w:val="a3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sz w:val="30"/>
          <w:szCs w:val="30"/>
        </w:rPr>
        <w:t>“我的成长故事”心理美文大赛</w:t>
      </w:r>
      <w:r w:rsidR="00DF2146">
        <w:rPr>
          <w:rFonts w:ascii="黑体" w:eastAsia="黑体" w:hAnsi="黑体" w:cs="黑体" w:hint="eastAsia"/>
          <w:sz w:val="30"/>
          <w:szCs w:val="30"/>
        </w:rPr>
        <w:t>活动方案</w:t>
      </w:r>
    </w:p>
    <w:p w:rsidR="00C65153" w:rsidRDefault="00C65153">
      <w:pPr>
        <w:pStyle w:val="a3"/>
        <w:rPr>
          <w:sz w:val="24"/>
        </w:rPr>
      </w:pP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一、活动意义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为丰富心理健康教育宣传月的主题活动，使同学们能更加全面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>认识自我，学生工作部（处）举办“我的成长故事”心理美文大赛，要求学生书写自己的成长故事，展现自己的心路历程。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二、活动主题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我的成长故事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三、活动时间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日——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四、活动对象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全体在校学生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五、作品要求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以“我的成长故事”为主题，题目自拟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内容可以是个人的心路历程，也可以是对自己影响深刻的人或事，旨在写出个人心中的感悟，表达真情实感。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字数：</w:t>
      </w:r>
      <w:r>
        <w:rPr>
          <w:rFonts w:hint="eastAsia"/>
          <w:sz w:val="24"/>
        </w:rPr>
        <w:t>1500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字之间。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所有参赛作品必须为原创，一旦发现有剽窃、抄袭等行为，将立即取消其参赛资格。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六、奖项设置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一等奖：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；二等奖：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名；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三等奖：</w:t>
      </w:r>
      <w:r>
        <w:rPr>
          <w:rFonts w:hint="eastAsia"/>
          <w:sz w:val="24"/>
        </w:rPr>
        <w:t xml:space="preserve"> 3</w:t>
      </w:r>
      <w:r>
        <w:rPr>
          <w:rFonts w:hint="eastAsia"/>
          <w:sz w:val="24"/>
        </w:rPr>
        <w:t>名；优秀奖：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若干。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>七、其他要求</w:t>
      </w:r>
    </w:p>
    <w:p w:rsidR="00C65153" w:rsidRDefault="00C80B4E">
      <w:pPr>
        <w:pStyle w:val="a3"/>
        <w:spacing w:line="480" w:lineRule="exact"/>
        <w:ind w:firstLine="480"/>
        <w:rPr>
          <w:sz w:val="24"/>
        </w:rPr>
      </w:pPr>
      <w:r>
        <w:rPr>
          <w:rFonts w:hint="eastAsia"/>
          <w:sz w:val="24"/>
        </w:rPr>
        <w:t>电子档作品</w:t>
      </w:r>
      <w:r>
        <w:rPr>
          <w:rFonts w:hint="eastAsia"/>
          <w:sz w:val="24"/>
        </w:rPr>
        <w:t>的名称</w:t>
      </w:r>
      <w:r>
        <w:rPr>
          <w:rFonts w:hint="eastAsia"/>
          <w:sz w:val="24"/>
        </w:rPr>
        <w:t>需以参赛者院系、姓名、作品命名，于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日之前发送至：</w:t>
      </w:r>
      <w:hyperlink r:id="rId7" w:history="1">
        <w:r>
          <w:rPr>
            <w:rStyle w:val="a4"/>
            <w:rFonts w:hint="eastAsia"/>
            <w:sz w:val="24"/>
          </w:rPr>
          <w:t>sdxlzx@sxu.edu.cn</w:t>
        </w:r>
      </w:hyperlink>
    </w:p>
    <w:p w:rsidR="00C65153" w:rsidRDefault="00C65153">
      <w:pPr>
        <w:pStyle w:val="a3"/>
        <w:spacing w:line="480" w:lineRule="exact"/>
        <w:ind w:firstLine="480"/>
        <w:rPr>
          <w:sz w:val="24"/>
        </w:rPr>
      </w:pP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学生工作部（处）</w:t>
      </w:r>
    </w:p>
    <w:p w:rsidR="00C65153" w:rsidRDefault="00C80B4E">
      <w:pPr>
        <w:pStyle w:val="a3"/>
        <w:spacing w:line="48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C65153" w:rsidRDefault="00C65153"/>
    <w:sectPr w:rsidR="00C65153" w:rsidSect="00C6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B4E" w:rsidRDefault="00C80B4E" w:rsidP="007A0AC3">
      <w:r>
        <w:separator/>
      </w:r>
    </w:p>
  </w:endnote>
  <w:endnote w:type="continuationSeparator" w:id="1">
    <w:p w:rsidR="00C80B4E" w:rsidRDefault="00C80B4E" w:rsidP="007A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B4E" w:rsidRDefault="00C80B4E" w:rsidP="007A0AC3">
      <w:r>
        <w:separator/>
      </w:r>
    </w:p>
  </w:footnote>
  <w:footnote w:type="continuationSeparator" w:id="1">
    <w:p w:rsidR="00C80B4E" w:rsidRDefault="00C80B4E" w:rsidP="007A0A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364EB3"/>
    <w:rsid w:val="007A0AC3"/>
    <w:rsid w:val="00C65153"/>
    <w:rsid w:val="00C80B4E"/>
    <w:rsid w:val="00DF2146"/>
    <w:rsid w:val="0A364EB3"/>
    <w:rsid w:val="2184399B"/>
    <w:rsid w:val="5767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15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5153"/>
    <w:rPr>
      <w:rFonts w:ascii="宋体" w:hAnsi="Courier New"/>
    </w:rPr>
  </w:style>
  <w:style w:type="character" w:styleId="a4">
    <w:name w:val="Hyperlink"/>
    <w:basedOn w:val="a0"/>
    <w:rsid w:val="00C65153"/>
    <w:rPr>
      <w:color w:val="0000FF"/>
      <w:u w:val="single"/>
    </w:rPr>
  </w:style>
  <w:style w:type="paragraph" w:styleId="a5">
    <w:name w:val="header"/>
    <w:basedOn w:val="a"/>
    <w:link w:val="Char"/>
    <w:rsid w:val="007A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A0AC3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A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A0AC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xlzx@sx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zxr</dc:creator>
  <cp:lastModifiedBy>zhangliyuan</cp:lastModifiedBy>
  <cp:revision>3</cp:revision>
  <dcterms:created xsi:type="dcterms:W3CDTF">2018-04-25T12:55:00Z</dcterms:created>
  <dcterms:modified xsi:type="dcterms:W3CDTF">2018-04-26T03:49:00Z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